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2" w:rsidRPr="00F2195C" w:rsidRDefault="00CB5BAD" w:rsidP="00F2195C">
      <w:pPr>
        <w:pStyle w:val="Default"/>
        <w:jc w:val="right"/>
        <w:rPr>
          <w:b/>
        </w:rPr>
      </w:pPr>
      <w:r w:rsidRPr="00CB5BAD"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54595" cy="1381125"/>
            <wp:effectExtent l="19050" t="0" r="825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                                                                                                         </w:t>
      </w:r>
      <w:r w:rsidRPr="00F2195C">
        <w:rPr>
          <w:rFonts w:asciiTheme="minorHAnsi" w:hAnsiTheme="minorHAnsi"/>
          <w:b/>
          <w:bCs/>
        </w:rPr>
        <w:t xml:space="preserve">УТВЕРЖДАЮ </w:t>
      </w:r>
    </w:p>
    <w:p w:rsidR="00CB5BAD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                                                    </w:t>
      </w:r>
      <w:r w:rsidR="00CB5BAD">
        <w:rPr>
          <w:rFonts w:asciiTheme="minorHAnsi" w:hAnsiTheme="minorHAnsi"/>
        </w:rPr>
        <w:t xml:space="preserve">                   Д</w:t>
      </w:r>
      <w:r w:rsidRPr="00F2195C">
        <w:rPr>
          <w:rFonts w:asciiTheme="minorHAnsi" w:hAnsiTheme="minorHAnsi"/>
        </w:rPr>
        <w:t xml:space="preserve">иректор </w:t>
      </w:r>
    </w:p>
    <w:p w:rsidR="00376242" w:rsidRPr="00F2195C" w:rsidRDefault="00376242" w:rsidP="00CB5BAD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ООО</w:t>
      </w:r>
      <w:r w:rsidR="00CB5BAD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>«</w:t>
      </w:r>
      <w:r w:rsidR="00CB5BAD">
        <w:rPr>
          <w:rFonts w:asciiTheme="minorHAnsi" w:hAnsiTheme="minorHAnsi"/>
        </w:rPr>
        <w:t>ЛДЦ</w:t>
      </w:r>
      <w:r w:rsidR="00CB5BAD" w:rsidRPr="00CB5BAD">
        <w:rPr>
          <w:rFonts w:asciiTheme="minorHAnsi" w:hAnsiTheme="minorHAnsi"/>
        </w:rPr>
        <w:t xml:space="preserve"> </w:t>
      </w:r>
      <w:r w:rsidR="00CB5BAD">
        <w:rPr>
          <w:rFonts w:asciiTheme="minorHAnsi" w:hAnsiTheme="minorHAnsi"/>
        </w:rPr>
        <w:t>«МЕДЭКСПЕРТ</w:t>
      </w:r>
      <w:r w:rsidRPr="00F2195C">
        <w:rPr>
          <w:rFonts w:asciiTheme="minorHAnsi" w:hAnsiTheme="minorHAnsi"/>
        </w:rPr>
        <w:t>»</w:t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                                                                                   </w:t>
      </w:r>
      <w:proofErr w:type="spellStart"/>
      <w:r w:rsidRPr="00F2195C">
        <w:rPr>
          <w:rFonts w:asciiTheme="minorHAnsi" w:hAnsiTheme="minorHAnsi"/>
        </w:rPr>
        <w:t>_________</w:t>
      </w:r>
      <w:r w:rsidR="00CB5BAD">
        <w:rPr>
          <w:rFonts w:asciiTheme="minorHAnsi" w:hAnsiTheme="minorHAnsi"/>
        </w:rPr>
        <w:t>С</w:t>
      </w:r>
      <w:r w:rsidRPr="00F2195C">
        <w:rPr>
          <w:rFonts w:asciiTheme="minorHAnsi" w:hAnsiTheme="minorHAnsi"/>
        </w:rPr>
        <w:t>.</w:t>
      </w:r>
      <w:r w:rsidR="00CB5BAD">
        <w:rPr>
          <w:rFonts w:asciiTheme="minorHAnsi" w:hAnsiTheme="minorHAnsi"/>
        </w:rPr>
        <w:t>А.Черкашина</w:t>
      </w:r>
      <w:proofErr w:type="spellEnd"/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                                                                                                </w:t>
      </w:r>
      <w:r w:rsidRPr="00F2195C">
        <w:rPr>
          <w:rFonts w:asciiTheme="minorHAnsi" w:hAnsiTheme="minorHAnsi"/>
          <w:bCs/>
        </w:rPr>
        <w:t>«02»января  2016г</w:t>
      </w:r>
      <w:r w:rsidRPr="00F2195C">
        <w:rPr>
          <w:rFonts w:asciiTheme="minorHAnsi" w:hAnsiTheme="minorHAnsi"/>
          <w:b/>
          <w:bCs/>
        </w:rPr>
        <w:t>.</w:t>
      </w:r>
    </w:p>
    <w:p w:rsidR="00376242" w:rsidRDefault="00376242" w:rsidP="00F2195C">
      <w:pPr>
        <w:pStyle w:val="Default"/>
        <w:jc w:val="both"/>
        <w:rPr>
          <w:rFonts w:asciiTheme="minorHAnsi" w:hAnsiTheme="minorHAnsi"/>
          <w:b/>
          <w:bCs/>
        </w:rPr>
      </w:pPr>
      <w:r w:rsidRPr="00F2195C">
        <w:rPr>
          <w:rFonts w:asciiTheme="minorHAnsi" w:hAnsiTheme="minorHAnsi"/>
          <w:b/>
          <w:bCs/>
        </w:rPr>
        <w:t xml:space="preserve">    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P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center"/>
        <w:rPr>
          <w:rFonts w:asciiTheme="minorHAnsi" w:hAnsiTheme="minorHAnsi"/>
          <w:b/>
          <w:bCs/>
        </w:rPr>
      </w:pPr>
    </w:p>
    <w:p w:rsidR="00494E82" w:rsidRPr="00F2195C" w:rsidRDefault="00376242" w:rsidP="00F2195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F2195C">
        <w:rPr>
          <w:rFonts w:asciiTheme="minorHAnsi" w:hAnsiTheme="minorHAnsi"/>
          <w:b/>
          <w:bCs/>
          <w:sz w:val="32"/>
          <w:szCs w:val="32"/>
        </w:rPr>
        <w:t>ПРАВИЛА ВНУТРЕННЕГО РАСПОРЯДКА ДЛЯ ПАЦИЕНТОВ</w:t>
      </w:r>
    </w:p>
    <w:p w:rsidR="00376242" w:rsidRPr="00F2195C" w:rsidRDefault="00376242" w:rsidP="00F2195C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F2195C">
        <w:rPr>
          <w:rFonts w:asciiTheme="minorHAnsi" w:hAnsiTheme="minorHAnsi"/>
          <w:b/>
          <w:sz w:val="32"/>
          <w:szCs w:val="32"/>
        </w:rPr>
        <w:t xml:space="preserve">ООО </w:t>
      </w:r>
      <w:r w:rsidR="00CB5BAD" w:rsidRPr="00CB5BAD">
        <w:rPr>
          <w:rFonts w:asciiTheme="minorHAnsi" w:hAnsiTheme="minorHAnsi"/>
          <w:b/>
          <w:sz w:val="32"/>
          <w:szCs w:val="32"/>
        </w:rPr>
        <w:t>«ЛДЦ «МЕДЭКСПЕРТ»</w:t>
      </w:r>
    </w:p>
    <w:p w:rsidR="00376242" w:rsidRDefault="00376242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P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>1. Общие положения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1.1.</w:t>
      </w:r>
      <w:r w:rsidRPr="00F2195C">
        <w:rPr>
          <w:rFonts w:asciiTheme="minorHAnsi" w:hAnsiTheme="minorHAnsi"/>
        </w:rPr>
        <w:t xml:space="preserve"> Правила внутреннего распорядка для пациентов (далее - Правила) </w:t>
      </w:r>
      <w:r w:rsidR="00CB5BAD" w:rsidRPr="00F2195C">
        <w:rPr>
          <w:rFonts w:asciiTheme="minorHAnsi" w:hAnsiTheme="minorHAnsi"/>
        </w:rPr>
        <w:t>ООО</w:t>
      </w:r>
      <w:r w:rsidR="00CB5BAD">
        <w:rPr>
          <w:rFonts w:asciiTheme="minorHAnsi" w:hAnsiTheme="minorHAnsi"/>
        </w:rPr>
        <w:t xml:space="preserve"> </w:t>
      </w:r>
      <w:r w:rsidR="00CB5BAD" w:rsidRPr="00F2195C">
        <w:rPr>
          <w:rFonts w:asciiTheme="minorHAnsi" w:hAnsiTheme="minorHAnsi"/>
        </w:rPr>
        <w:t>«</w:t>
      </w:r>
      <w:r w:rsidR="00CB5BAD">
        <w:rPr>
          <w:rFonts w:asciiTheme="minorHAnsi" w:hAnsiTheme="minorHAnsi"/>
        </w:rPr>
        <w:t>ЛДЦ</w:t>
      </w:r>
      <w:r w:rsidR="00CB5BAD" w:rsidRPr="00CB5BAD">
        <w:rPr>
          <w:rFonts w:asciiTheme="minorHAnsi" w:hAnsiTheme="minorHAnsi"/>
        </w:rPr>
        <w:t xml:space="preserve"> </w:t>
      </w:r>
      <w:r w:rsidR="00CB5BAD">
        <w:rPr>
          <w:rFonts w:asciiTheme="minorHAnsi" w:hAnsiTheme="minorHAnsi"/>
        </w:rPr>
        <w:t>«МЕДЭКСПЕРТ</w:t>
      </w:r>
      <w:r w:rsidR="00CB5BAD" w:rsidRPr="00F2195C">
        <w:rPr>
          <w:rFonts w:asciiTheme="minorHAnsi" w:hAnsiTheme="minorHAnsi"/>
        </w:rPr>
        <w:t>»</w:t>
      </w:r>
      <w:r w:rsidRPr="00F2195C">
        <w:rPr>
          <w:rFonts w:asciiTheme="minorHAnsi" w:hAnsiTheme="minorHAnsi"/>
        </w:rPr>
        <w:t xml:space="preserve"> (далее</w:t>
      </w:r>
      <w:r w:rsid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>-</w:t>
      </w:r>
      <w:r w:rsid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Клинике, а также иные вопросы, возникающие между пациентом (его представителем) и Клиникой.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1.2.</w:t>
      </w:r>
      <w:r w:rsidRPr="00F2195C">
        <w:rPr>
          <w:rFonts w:asciiTheme="minorHAnsi" w:hAnsiTheme="minorHAnsi"/>
        </w:rPr>
        <w:t xml:space="preserve"> Внутренний распорядок определяется приказами и распоряжениями главного врача Клиники  и иными локальными нормативными актами.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1.3.</w:t>
      </w:r>
      <w:r w:rsidRPr="00F2195C">
        <w:rPr>
          <w:rFonts w:asciiTheme="minorHAnsi" w:hAnsiTheme="minorHAnsi"/>
        </w:rPr>
        <w:t xml:space="preserve"> Настоящие Правила обязательны для всех пациентов, а также </w:t>
      </w:r>
      <w:proofErr w:type="gramStart"/>
      <w:r w:rsidRPr="00F2195C">
        <w:rPr>
          <w:rFonts w:asciiTheme="minorHAnsi" w:hAnsiTheme="minorHAnsi"/>
        </w:rPr>
        <w:t>иных лиц, обратившихся в учреждение разработаны</w:t>
      </w:r>
      <w:proofErr w:type="gramEnd"/>
      <w:r w:rsidRPr="00F2195C">
        <w:rPr>
          <w:rFonts w:asciiTheme="minorHAnsi" w:hAnsiTheme="minorHAnsi"/>
        </w:rPr>
        <w:t xml:space="preserve">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1.4. </w:t>
      </w:r>
      <w:r w:rsidR="00376242" w:rsidRPr="00F2195C">
        <w:rPr>
          <w:rFonts w:asciiTheme="minorHAnsi" w:hAnsiTheme="minorHAnsi"/>
          <w:b/>
        </w:rPr>
        <w:t xml:space="preserve">Правила внутреннего распорядка для пациентов включают: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обращения пациента в Клинику;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права и обязанности пациента;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разрешения конфликтных ситуаций между учреждением и пациентом;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предоставления информации о состоянии здоровья пациента;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выдачи справок, выписок из медицинской документации пациенту или другим лицам;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оплаты услуг </w:t>
      </w:r>
    </w:p>
    <w:p w:rsidR="00376242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график работ</w:t>
      </w:r>
      <w:r w:rsidR="00F2195C">
        <w:rPr>
          <w:rFonts w:asciiTheme="minorHAnsi" w:hAnsiTheme="minorHAnsi"/>
        </w:rPr>
        <w:t>ы Клиники и ее должностных лиц;</w:t>
      </w:r>
    </w:p>
    <w:p w:rsidR="00F2195C" w:rsidRPr="00F2195C" w:rsidRDefault="00F2195C" w:rsidP="00F2195C">
      <w:pPr>
        <w:pStyle w:val="Default"/>
        <w:pageBreakBefore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lastRenderedPageBreak/>
        <w:t>1.5.</w:t>
      </w:r>
      <w:r w:rsidRPr="00F2195C">
        <w:rPr>
          <w:rFonts w:asciiTheme="minorHAnsi" w:hAnsiTheme="minorHAnsi"/>
        </w:rPr>
        <w:t xml:space="preserve"> Правила внутреннего распорядка для пациентов находятся в доступном для пациентов месте в зоне регистратуры, на сайте Клиники.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2. Прядок обращения пациентов в Клинику.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>2.1.</w:t>
      </w:r>
      <w:r w:rsidRPr="00F2195C">
        <w:rPr>
          <w:rFonts w:asciiTheme="minorHAnsi" w:hAnsiTheme="minorHAnsi"/>
          <w:bCs/>
        </w:rPr>
        <w:t xml:space="preserve"> Правила записи на амбулаторный прием (первичную/повторную консультацию, диагностическое обследование, процедуры или манипуляции).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2.1.1.</w:t>
      </w:r>
      <w:r w:rsidRPr="00F2195C">
        <w:rPr>
          <w:rFonts w:asciiTheme="minorHAnsi" w:hAnsiTheme="minorHAnsi"/>
        </w:rPr>
        <w:t xml:space="preserve"> С целью профилактики заболеваний, своевременной диагностики и лечения в амбулаторных условиях любой гражданин может обратиться в Клинику и получить медицинские услуги на платной основе.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2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Медицинская помощь населению осуществляется непосредственно в Клинике. В Клинике медицинская помощь оказывается ежедневно с 8-00 до 20-00.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proofErr w:type="gramStart"/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3</w:t>
      </w:r>
      <w:r w:rsidRPr="00F2195C">
        <w:rPr>
          <w:rFonts w:asciiTheme="minorHAnsi" w:hAnsiTheme="minorHAnsi"/>
          <w:b/>
        </w:rPr>
        <w:t xml:space="preserve"> </w:t>
      </w:r>
      <w:r w:rsidRPr="00F2195C">
        <w:rPr>
          <w:rFonts w:asciiTheme="minorHAnsi" w:hAnsiTheme="minorHAnsi"/>
        </w:rPr>
        <w:t>Информацию о времени приема врачей всех специальностей, о порядке предварительной записи на прием к врачам, о времени и месте приема граждан главным врачом, директором, заведующей лечебным отделением пациент может получить у администраторов регистратуры в устной форме, наглядно - с помощью информационных стендов, расположенных в холле, по телефонам: (8453) 54-20-</w:t>
      </w:r>
      <w:r w:rsidR="00CB5BAD">
        <w:rPr>
          <w:rFonts w:asciiTheme="minorHAnsi" w:hAnsiTheme="minorHAnsi"/>
        </w:rPr>
        <w:t>90</w:t>
      </w:r>
      <w:r w:rsidRPr="00F2195C">
        <w:rPr>
          <w:rFonts w:asciiTheme="minorHAnsi" w:hAnsiTheme="minorHAnsi"/>
        </w:rPr>
        <w:t>, а также на официальном сайте</w:t>
      </w:r>
      <w:r w:rsidR="00C55744" w:rsidRPr="00F2195C">
        <w:rPr>
          <w:rFonts w:asciiTheme="minorHAnsi" w:hAnsiTheme="minorHAnsi"/>
        </w:rPr>
        <w:t xml:space="preserve">: </w:t>
      </w:r>
      <w:proofErr w:type="spellStart"/>
      <w:r w:rsidR="00CB5BAD">
        <w:rPr>
          <w:rFonts w:asciiTheme="minorHAnsi" w:hAnsiTheme="minorHAnsi"/>
          <w:b/>
          <w:lang w:val="en-US"/>
        </w:rPr>
        <w:t>medekspert</w:t>
      </w:r>
      <w:proofErr w:type="spellEnd"/>
      <w:r w:rsidR="00CB5BAD" w:rsidRPr="00CB5BAD">
        <w:rPr>
          <w:rFonts w:asciiTheme="minorHAnsi" w:hAnsiTheme="minorHAnsi"/>
          <w:b/>
        </w:rPr>
        <w:t>64</w:t>
      </w:r>
      <w:r w:rsidRPr="00F2195C">
        <w:rPr>
          <w:rFonts w:asciiTheme="minorHAnsi" w:hAnsiTheme="minorHAnsi"/>
          <w:b/>
        </w:rPr>
        <w:t xml:space="preserve">.ru </w:t>
      </w:r>
      <w:proofErr w:type="gramEnd"/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4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При первичном или повторном обращении пациент обязан представить документ, удостоверяющий личность (паспорт), действующий страховой медицинский полис (ДМС). В </w:t>
      </w:r>
      <w:r w:rsidR="00CB5BAD" w:rsidRPr="00F2195C">
        <w:rPr>
          <w:rFonts w:asciiTheme="minorHAnsi" w:hAnsiTheme="minorHAnsi"/>
        </w:rPr>
        <w:t>ООО</w:t>
      </w:r>
      <w:r w:rsidR="00CB5BAD">
        <w:rPr>
          <w:rFonts w:asciiTheme="minorHAnsi" w:hAnsiTheme="minorHAnsi"/>
        </w:rPr>
        <w:t xml:space="preserve"> </w:t>
      </w:r>
      <w:r w:rsidR="00CB5BAD" w:rsidRPr="00F2195C">
        <w:rPr>
          <w:rFonts w:asciiTheme="minorHAnsi" w:hAnsiTheme="minorHAnsi"/>
        </w:rPr>
        <w:t>«</w:t>
      </w:r>
      <w:r w:rsidR="00CB5BAD">
        <w:rPr>
          <w:rFonts w:asciiTheme="minorHAnsi" w:hAnsiTheme="minorHAnsi"/>
        </w:rPr>
        <w:t>ЛДЦ</w:t>
      </w:r>
      <w:r w:rsidR="00CB5BAD" w:rsidRPr="00CB5BAD">
        <w:rPr>
          <w:rFonts w:asciiTheme="minorHAnsi" w:hAnsiTheme="minorHAnsi"/>
        </w:rPr>
        <w:t xml:space="preserve"> </w:t>
      </w:r>
      <w:r w:rsidR="00CB5BAD">
        <w:rPr>
          <w:rFonts w:asciiTheme="minorHAnsi" w:hAnsiTheme="minorHAnsi"/>
        </w:rPr>
        <w:t>«МЕДЭКСПЕРТ</w:t>
      </w:r>
      <w:r w:rsidR="00CB5BAD" w:rsidRPr="00F2195C">
        <w:rPr>
          <w:rFonts w:asciiTheme="minorHAnsi" w:hAnsiTheme="minorHAnsi"/>
        </w:rPr>
        <w:t>»</w:t>
      </w:r>
      <w:r w:rsidR="00CB5BAD">
        <w:rPr>
          <w:rFonts w:asciiTheme="minorHAnsi" w:hAnsiTheme="minorHAnsi"/>
          <w:lang w:val="en-US"/>
        </w:rPr>
        <w:t xml:space="preserve"> </w:t>
      </w:r>
      <w:r w:rsidRPr="00F2195C">
        <w:rPr>
          <w:rFonts w:asciiTheme="minorHAnsi" w:hAnsiTheme="minorHAnsi"/>
        </w:rPr>
        <w:t xml:space="preserve">ведется электронный документооборот. В регистратуре учреждения на пациента заводится электронная медицинская карта амбулаторного больного, в которую вносятся сведения о пациенте в соответствии с действующим законодательством и </w:t>
      </w:r>
      <w:r w:rsidR="00C55744" w:rsidRP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индивидуальная электронная карта пациента (ID-карта). После получения медицинской помощи пациент получает рекомендации по дальнейшему обследованию и лечению.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5</w:t>
      </w:r>
      <w:r w:rsidRPr="00F2195C">
        <w:rPr>
          <w:rFonts w:asciiTheme="minorHAnsi" w:hAnsiTheme="minorHAnsi"/>
          <w:b/>
        </w:rPr>
        <w:t xml:space="preserve">. </w:t>
      </w:r>
      <w:r w:rsidRPr="00F2195C">
        <w:rPr>
          <w:rFonts w:asciiTheme="minorHAnsi" w:hAnsiTheme="minorHAnsi"/>
        </w:rPr>
        <w:t xml:space="preserve">Время на прием Пациента врачами Клиники определено с учетом действующих в </w:t>
      </w:r>
      <w:r w:rsidR="00CB5BAD" w:rsidRPr="00F2195C">
        <w:rPr>
          <w:rFonts w:asciiTheme="minorHAnsi" w:hAnsiTheme="minorHAnsi"/>
        </w:rPr>
        <w:t>ООО</w:t>
      </w:r>
      <w:r w:rsidR="00CB5BAD">
        <w:rPr>
          <w:rFonts w:asciiTheme="minorHAnsi" w:hAnsiTheme="minorHAnsi"/>
        </w:rPr>
        <w:t xml:space="preserve"> </w:t>
      </w:r>
      <w:r w:rsidR="00CB5BAD" w:rsidRPr="00F2195C">
        <w:rPr>
          <w:rFonts w:asciiTheme="minorHAnsi" w:hAnsiTheme="minorHAnsi"/>
        </w:rPr>
        <w:t>«</w:t>
      </w:r>
      <w:r w:rsidR="00CB5BAD">
        <w:rPr>
          <w:rFonts w:asciiTheme="minorHAnsi" w:hAnsiTheme="minorHAnsi"/>
        </w:rPr>
        <w:t>ЛДЦ</w:t>
      </w:r>
      <w:r w:rsidR="00CB5BAD" w:rsidRPr="00CB5BAD">
        <w:rPr>
          <w:rFonts w:asciiTheme="minorHAnsi" w:hAnsiTheme="minorHAnsi"/>
        </w:rPr>
        <w:t xml:space="preserve"> </w:t>
      </w:r>
      <w:r w:rsidR="00CB5BAD">
        <w:rPr>
          <w:rFonts w:asciiTheme="minorHAnsi" w:hAnsiTheme="minorHAnsi"/>
        </w:rPr>
        <w:t>«МЕДЭКСПЕРТ</w:t>
      </w:r>
      <w:r w:rsidR="00CB5BAD" w:rsidRPr="00F2195C">
        <w:rPr>
          <w:rFonts w:asciiTheme="minorHAnsi" w:hAnsiTheme="minorHAnsi"/>
        </w:rPr>
        <w:t>»</w:t>
      </w:r>
      <w:r w:rsidR="00F2195C">
        <w:rPr>
          <w:rFonts w:asciiTheme="minorHAnsi" w:hAnsiTheme="minorHAnsi"/>
          <w:b/>
        </w:rPr>
        <w:t xml:space="preserve"> </w:t>
      </w:r>
      <w:r w:rsidRPr="00F2195C">
        <w:rPr>
          <w:rFonts w:asciiTheme="minorHAnsi" w:hAnsiTheme="minorHAnsi"/>
        </w:rPr>
        <w:t xml:space="preserve">расчетных нормативов. При проведении консилиумов, совместных консультаций врачами специалистами,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Клиники предупреждает об этом пациента при первой возможности по указанному им контактному телефону.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6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</w:t>
      </w:r>
      <w:r w:rsidR="00C55744" w:rsidRPr="00F2195C">
        <w:rPr>
          <w:rFonts w:asciiTheme="minorHAnsi" w:hAnsiTheme="minorHAnsi"/>
        </w:rPr>
        <w:t>администратора</w:t>
      </w:r>
      <w:r w:rsidRPr="00F2195C">
        <w:rPr>
          <w:rFonts w:asciiTheme="minorHAnsi" w:hAnsiTheme="minorHAnsi"/>
        </w:rPr>
        <w:t xml:space="preserve"> клиники по телефонам: </w:t>
      </w:r>
      <w:r w:rsidR="00C55744" w:rsidRPr="00F2195C">
        <w:rPr>
          <w:rFonts w:asciiTheme="minorHAnsi" w:hAnsiTheme="minorHAnsi"/>
        </w:rPr>
        <w:t>(8453) 54-20-</w:t>
      </w:r>
      <w:r w:rsidR="00CB5BAD" w:rsidRPr="00CB5BAD">
        <w:rPr>
          <w:rFonts w:asciiTheme="minorHAnsi" w:hAnsiTheme="minorHAnsi"/>
        </w:rPr>
        <w:t>90</w:t>
      </w:r>
      <w:r w:rsidRPr="00F2195C">
        <w:rPr>
          <w:rFonts w:asciiTheme="minorHAnsi" w:hAnsiTheme="minorHAnsi"/>
        </w:rPr>
        <w:t xml:space="preserve">. При опоздании пациента на прием более чем на 15 минут клиника оставляет за собой право отказать в оказании услуги с предоставлением права получения услуги в другой день. Клиника оставляет за собой право отказать в предоставлении услуг без объяснения причин пациентам с запахом алкоголя.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7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Прием с острой болью или другими экстренными показаниями ведется по мере высвобождения соответствующего врача.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8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информирует пациента. Врач информирует пациента о возможных осложнениях в процессе и после лечения, а также о пос</w:t>
      </w:r>
      <w:r w:rsidR="00494E82" w:rsidRPr="00F2195C">
        <w:rPr>
          <w:rFonts w:asciiTheme="minorHAnsi" w:hAnsiTheme="minorHAnsi"/>
        </w:rPr>
        <w:t>ледствиях при отказе от лечения</w:t>
      </w:r>
      <w:r w:rsidRPr="00F2195C">
        <w:rPr>
          <w:rFonts w:asciiTheme="minorHAnsi" w:hAnsiTheme="minorHAnsi"/>
        </w:rPr>
        <w:t xml:space="preserve">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9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</w:t>
      </w:r>
      <w:proofErr w:type="gramStart"/>
      <w:r w:rsidRPr="00F2195C">
        <w:rPr>
          <w:rFonts w:asciiTheme="minorHAnsi" w:hAnsiTheme="minorHAnsi"/>
        </w:rPr>
        <w:t xml:space="preserve">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а также, если это лечение не соответствует требованиям современных технологий, может вызвать нежелательные последствия или в случае </w:t>
      </w:r>
      <w:r w:rsidRPr="00F2195C">
        <w:rPr>
          <w:rFonts w:asciiTheme="minorHAnsi" w:hAnsiTheme="minorHAnsi"/>
        </w:rPr>
        <w:lastRenderedPageBreak/>
        <w:t>отсутствия медицинских показаний для желаемого вмешательства (например, по просьбе пациента удалить зуб, подлежащий</w:t>
      </w:r>
      <w:proofErr w:type="gramEnd"/>
      <w:r w:rsidRPr="00F2195C">
        <w:rPr>
          <w:rFonts w:asciiTheme="minorHAnsi" w:hAnsiTheme="minorHAnsi"/>
        </w:rPr>
        <w:t xml:space="preserve"> лечению). </w:t>
      </w:r>
    </w:p>
    <w:p w:rsidR="0044270A" w:rsidRPr="00F2195C" w:rsidRDefault="00376242" w:rsidP="00F2195C">
      <w:pPr>
        <w:jc w:val="both"/>
        <w:rPr>
          <w:rFonts w:eastAsia="Times New Roman"/>
          <w:sz w:val="24"/>
          <w:szCs w:val="24"/>
        </w:rPr>
      </w:pPr>
      <w:r w:rsidRPr="00F2195C">
        <w:rPr>
          <w:b/>
          <w:sz w:val="24"/>
          <w:szCs w:val="24"/>
        </w:rPr>
        <w:t>2.1.</w:t>
      </w:r>
      <w:r w:rsidR="00494E82" w:rsidRPr="00F2195C">
        <w:rPr>
          <w:b/>
          <w:sz w:val="24"/>
          <w:szCs w:val="24"/>
        </w:rPr>
        <w:t>10</w:t>
      </w:r>
      <w:r w:rsidR="0044270A" w:rsidRPr="00F2195C">
        <w:rPr>
          <w:rFonts w:eastAsia="Times New Roman"/>
          <w:b/>
          <w:sz w:val="24"/>
          <w:szCs w:val="24"/>
        </w:rPr>
        <w:t>.</w:t>
      </w:r>
      <w:r w:rsidR="0044270A" w:rsidRPr="00F2195C">
        <w:rPr>
          <w:rFonts w:eastAsia="Times New Roman"/>
          <w:sz w:val="24"/>
          <w:szCs w:val="24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3. Права и обязанности пациентов: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326-ФЗ "Об обязательном медицинском страховании в Российской Федерации"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3.1.</w:t>
      </w:r>
      <w:r w:rsidRPr="00F2195C">
        <w:rPr>
          <w:rFonts w:asciiTheme="minorHAnsi" w:hAnsiTheme="minorHAnsi"/>
        </w:rPr>
        <w:t xml:space="preserve"> При обращении за медицинской помощью и ее получении пациент имеет право </w:t>
      </w:r>
      <w:proofErr w:type="gramStart"/>
      <w:r w:rsidRPr="00F2195C">
        <w:rPr>
          <w:rFonts w:asciiTheme="minorHAnsi" w:hAnsiTheme="minorHAnsi"/>
        </w:rPr>
        <w:t>на</w:t>
      </w:r>
      <w:proofErr w:type="gramEnd"/>
      <w:r w:rsidRPr="00F2195C">
        <w:rPr>
          <w:rFonts w:asciiTheme="minorHAnsi" w:hAnsiTheme="minorHAnsi"/>
        </w:rPr>
        <w:t xml:space="preserve">: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CA1557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облегчение боли, связанной с заболеванием и (или) медицинским вмешательством, доступными способами и средствами;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 w:rsidR="006A40BA" w:rsidRPr="00F2195C" w:rsidRDefault="006A40BA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- обращение с письменной претензией на имя главного врача Клиники, а также к должностным лицам государственных органов или в суд;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получить по письменному запросу документы для получения налоговых вычетов в ИФНС в течение пяти рабочих дней;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получить выписки, копии медицинских документов по письменному запросу на имя главного врача в течение трех рабочих дней;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имеет право потребовать замены лечащего врача.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3.2. Пациент обязан: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предъявить полис добровольного медицинского страхования при обращении за медицинской помощью,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режим работы учреждения;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правила внутреннего распорядка Клиники для пациентов;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правила поведения в общественных местах;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требования пожарной безопасности;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lastRenderedPageBreak/>
        <w:t xml:space="preserve">соблюдать санитарно-противоэпидемиологический режим (верхнюю одежду оставлять в гардеробе);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для эффективного лечения и получения гарантий пациенту необходимо соблюдать установленный в учреждении регламент работы, выполнять рекомендации и предписания лечащего врача;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рекомендуемую врачом диету;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сотрудничать с лечащим врачом на всех этапах оказания медицинской помощи; уважительно относиться к медицинским работникам и другим лицам, участвующим в оказании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 относиться к медицинскому персоналу, проявлять доброжелательное и вежливое отношение к другим пациентам;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бережно относиться к имуществу учреждения;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 относиться к другим пациентам, соблюдать очередность, не опаздывать на прием;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входить в кабинет только по приглашению медицинского персонала;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нахождение в кабинете лиц, сопровождающих пациента, допускается тол</w:t>
      </w:r>
      <w:r w:rsidR="00F2195C">
        <w:rPr>
          <w:rFonts w:asciiTheme="minorHAnsi" w:hAnsiTheme="minorHAnsi"/>
        </w:rPr>
        <w:t>ько с разрешения лечащего врача.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4. Порядок разрешения конфликтов между пациентом и Клиникой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Федеральным Законом Российской Федерации “О порядке рассмотрения обращений граждан Российской Федерации от 02.05.2006г. 59-ФЗ.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4.1.</w:t>
      </w:r>
      <w:r w:rsidRPr="00F2195C">
        <w:rPr>
          <w:rFonts w:asciiTheme="minorHAnsi" w:hAnsiTheme="minorHAnsi"/>
        </w:rPr>
        <w:t xml:space="preserve"> В случае 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граждан, в письменном виде или по </w:t>
      </w:r>
      <w:proofErr w:type="spellStart"/>
      <w:r w:rsidRPr="00F2195C">
        <w:rPr>
          <w:rFonts w:asciiTheme="minorHAnsi" w:hAnsiTheme="minorHAnsi"/>
        </w:rPr>
        <w:t>e-mail</w:t>
      </w:r>
      <w:proofErr w:type="spellEnd"/>
      <w:r w:rsidRPr="00F2195C">
        <w:rPr>
          <w:rFonts w:asciiTheme="minorHAnsi" w:hAnsiTheme="minorHAnsi"/>
        </w:rPr>
        <w:t xml:space="preserve">: </w:t>
      </w:r>
      <w:proofErr w:type="spellStart"/>
      <w:r w:rsidR="00CB5BAD">
        <w:rPr>
          <w:rFonts w:asciiTheme="minorHAnsi" w:hAnsiTheme="minorHAnsi"/>
          <w:lang w:val="en-US"/>
        </w:rPr>
        <w:t>medekspert</w:t>
      </w:r>
      <w:proofErr w:type="spellEnd"/>
      <w:r w:rsidR="00CB5BAD" w:rsidRPr="00CB5BAD">
        <w:rPr>
          <w:rFonts w:asciiTheme="minorHAnsi" w:hAnsiTheme="minorHAnsi"/>
        </w:rPr>
        <w:t>64.</w:t>
      </w:r>
      <w:r w:rsidR="00CB5BAD">
        <w:rPr>
          <w:rFonts w:asciiTheme="minorHAnsi" w:hAnsiTheme="minorHAnsi"/>
          <w:lang w:val="en-US"/>
        </w:rPr>
        <w:t>ru</w:t>
      </w:r>
      <w:r w:rsidR="00CB5BAD" w:rsidRPr="00CB5BAD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4.2.</w:t>
      </w:r>
      <w:r w:rsidRPr="00F2195C">
        <w:rPr>
          <w:rFonts w:asciiTheme="minorHAnsi" w:hAnsiTheme="minorHAnsi"/>
        </w:rPr>
        <w:t xml:space="preserve"> При личном приеме гражданин предъявляет документ, удостоверяющий его личность. Содержание устного обращения заносится в журнал обращений граждан.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4.3.</w:t>
      </w:r>
      <w:r w:rsidRPr="00F2195C">
        <w:rPr>
          <w:rFonts w:asciiTheme="minorHAnsi" w:hAnsiTheme="minorHAnsi"/>
        </w:rPr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lastRenderedPageBreak/>
        <w:t>4.4.</w:t>
      </w:r>
      <w:r w:rsidRPr="00F2195C">
        <w:rPr>
          <w:rFonts w:asciiTheme="minorHAnsi" w:hAnsiTheme="minorHAnsi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 xml:space="preserve">4.5. </w:t>
      </w:r>
      <w:r w:rsidRPr="00F2195C">
        <w:rPr>
          <w:rFonts w:asciiTheme="minorHAnsi" w:hAnsiTheme="minorHAnsi"/>
        </w:rPr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обращение; фамилию, имя, отчество соответствующего должностного лица либо должность соответствующего лица; а также свои фамилию, имя, отчество (последнее - при наличии), излагает суть предложения, заявления или жалобы, ставит личную подпись и дату.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4.6.</w:t>
      </w:r>
      <w:r w:rsidRPr="00F2195C">
        <w:rPr>
          <w:rFonts w:asciiTheme="minorHAnsi" w:hAnsiTheme="minorHAnsi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4.7.</w:t>
      </w:r>
      <w:r w:rsidRPr="00F2195C">
        <w:rPr>
          <w:rFonts w:asciiTheme="minorHAnsi" w:hAnsiTheme="minorHAnsi"/>
        </w:rPr>
        <w:t xml:space="preserve"> Письменное обращение, поступившее администрации Клиники, рассматривается в сроки</w:t>
      </w:r>
      <w:r w:rsidR="0044270A" w:rsidRPr="00F2195C">
        <w:rPr>
          <w:rFonts w:asciiTheme="minorHAnsi" w:hAnsiTheme="minorHAnsi"/>
        </w:rPr>
        <w:t xml:space="preserve"> в течение 30 дней со дня его регистрации</w:t>
      </w:r>
      <w:r w:rsidRPr="00F2195C">
        <w:rPr>
          <w:rFonts w:asciiTheme="minorHAnsi" w:hAnsiTheme="minorHAnsi"/>
        </w:rPr>
        <w:t xml:space="preserve">, предусмотренные действующим Законодательством РФ. 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5. Порядок получения информации о состоянии здоровья пациента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5.1.</w:t>
      </w:r>
      <w:r w:rsidRPr="00F2195C">
        <w:rPr>
          <w:rFonts w:asciiTheme="minorHAnsi" w:hAnsiTheme="minorHAnsi"/>
        </w:rP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Содержит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 w:rsidR="0044270A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5.2.</w:t>
      </w:r>
      <w:r w:rsidRPr="00F2195C">
        <w:rPr>
          <w:rFonts w:asciiTheme="minorHAnsi" w:hAnsiTheme="minorHAnsi"/>
        </w:rPr>
        <w:t xml:space="preserve">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F2195C">
        <w:rPr>
          <w:rFonts w:asciiTheme="minorHAnsi" w:hAnsiTheme="minorHAnsi"/>
        </w:rPr>
        <w:t>ге</w:t>
      </w:r>
      <w:proofErr w:type="spellEnd"/>
      <w:r w:rsidRPr="00F2195C">
        <w:rPr>
          <w:rFonts w:asciiTheme="minorHAnsi" w:hAnsiTheme="minorHAnsi"/>
        </w:rPr>
        <w:t xml:space="preserve">), а при его (ее) отсутствии - близким родственникам.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5.3.</w:t>
      </w:r>
      <w:r w:rsidRPr="00F2195C">
        <w:rPr>
          <w:rFonts w:asciiTheme="minorHAnsi" w:hAnsiTheme="minorHAnsi"/>
        </w:rPr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5.4.</w:t>
      </w:r>
      <w:r w:rsidRPr="00F2195C">
        <w:rPr>
          <w:rFonts w:asciiTheme="minorHAnsi" w:hAnsiTheme="minorHAnsi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 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6. Порядок оплаты услуг.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6.1.</w:t>
      </w:r>
      <w:r w:rsidRPr="00F2195C">
        <w:rPr>
          <w:rFonts w:asciiTheme="minorHAnsi" w:hAnsiTheme="minorHAnsi"/>
        </w:rPr>
        <w:t xml:space="preserve"> Оплата услуг клиники может быть произведена путем внесения наличных денежных сре</w:t>
      </w:r>
      <w:proofErr w:type="gramStart"/>
      <w:r w:rsidRPr="00F2195C">
        <w:rPr>
          <w:rFonts w:asciiTheme="minorHAnsi" w:hAnsiTheme="minorHAnsi"/>
        </w:rPr>
        <w:t>дств в к</w:t>
      </w:r>
      <w:proofErr w:type="gramEnd"/>
      <w:r w:rsidRPr="00F2195C">
        <w:rPr>
          <w:rFonts w:asciiTheme="minorHAnsi" w:hAnsiTheme="minorHAnsi"/>
        </w:rPr>
        <w:t xml:space="preserve">ассу клиники или по безналичному расчету путем перечисления денежных средств на расчетный счет клиники.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6.2.</w:t>
      </w:r>
      <w:r w:rsidRPr="00F2195C">
        <w:rPr>
          <w:rFonts w:asciiTheme="minorHAnsi" w:hAnsiTheme="minorHAnsi"/>
        </w:rPr>
        <w:t xml:space="preserve"> Порядок оплаты услуг зависит от вида услуг и от статуса пациента (физическое лицо, застрахованный по ДМС или сотрудник организации, с которой у клиники заключен «прямой» договор на оказание услуг).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6.3.</w:t>
      </w:r>
      <w:r w:rsidRPr="00F2195C">
        <w:rPr>
          <w:rFonts w:asciiTheme="minorHAnsi" w:hAnsiTheme="minorHAnsi"/>
        </w:rPr>
        <w:t xml:space="preserve"> Оплата медицинских услуг пациентом - «физическим лицом» производится в следующем порядке: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оплачивает оказанные ему услуги, сразу после завершения каждого посещения (консультации, диагностического обследования, процедур, манипуляций), т.е. в день оказания услуги.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может произвести предварительную оплату за предстоящее лечение и обследование в соответствии с согласованным планом в любом удобном для него размере. В этом случае все дальнейшие расчеты будут производиться с учетом </w:t>
      </w:r>
      <w:r w:rsidRPr="00F2195C">
        <w:rPr>
          <w:rFonts w:asciiTheme="minorHAnsi" w:hAnsiTheme="minorHAnsi"/>
        </w:rPr>
        <w:lastRenderedPageBreak/>
        <w:t xml:space="preserve">внесенной суммы. Неиспользованный остаток возвращается пациенту по его заявлению после окончания лечения.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В случае лечения, связанного с изготовлением какой-либо ортопедической конструкции (коронка и т.п.), пациент вносит аванс в размере не менее 50% от общей стоимости запланированных услуг по протезированию зубов до начала оказания услуги, а остальную сумму до момента окончания оказания услуги. О дне сдачи работ пациент будет проинформирован лечащим врачом заранее. </w:t>
      </w:r>
    </w:p>
    <w:p w:rsidR="0008182F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После оплаты услуг на кассе пациент получает кассовый чек или квитанцию установленного образца.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6.4.</w:t>
      </w:r>
      <w:r w:rsidRPr="00F2195C">
        <w:rPr>
          <w:rFonts w:asciiTheme="minorHAnsi" w:hAnsiTheme="minorHAnsi"/>
        </w:rPr>
        <w:t xml:space="preserve"> При наличии у пациента полиса добровольного медицинского страхования и направления от Страховщика, </w:t>
      </w:r>
      <w:proofErr w:type="gramStart"/>
      <w:r w:rsidRPr="00F2195C">
        <w:rPr>
          <w:rFonts w:asciiTheme="minorHAnsi" w:hAnsiTheme="minorHAnsi"/>
        </w:rPr>
        <w:t>обязательства</w:t>
      </w:r>
      <w:proofErr w:type="gramEnd"/>
      <w:r w:rsidRPr="00F2195C">
        <w:rPr>
          <w:rFonts w:asciiTheme="minorHAnsi" w:hAnsiTheme="minorHAnsi"/>
        </w:rPr>
        <w:t xml:space="preserve"> по оплате лечения Застрахованного возлагаются на Страховщика в объеме страхового покрытия, указанного в страховке Заказчика Застрахованного (денежного лимита и перечня страховых случаев). Обязательство по оплате лечения пациента застрахованного сверх размеров страхового покрытия и </w:t>
      </w:r>
      <w:proofErr w:type="gramStart"/>
      <w:r w:rsidRPr="00F2195C">
        <w:rPr>
          <w:rFonts w:asciiTheme="minorHAnsi" w:hAnsiTheme="minorHAnsi"/>
        </w:rPr>
        <w:t>лечения, не являющегося страховым случаем</w:t>
      </w:r>
      <w:proofErr w:type="gramEnd"/>
      <w:r w:rsidRPr="00F2195C">
        <w:rPr>
          <w:rFonts w:asciiTheme="minorHAnsi" w:hAnsiTheme="minorHAnsi"/>
        </w:rPr>
        <w:t xml:space="preserve">, по программе добровольного медицинского страхования, лежит на пациенте.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6.5.</w:t>
      </w:r>
      <w:r w:rsidRPr="00F2195C">
        <w:rPr>
          <w:rFonts w:asciiTheme="minorHAnsi" w:hAnsiTheme="minorHAnsi"/>
        </w:rPr>
        <w:t xml:space="preserve"> Если пациент получает медицинские услуги в рамках договора с организацией-работодателем, то обязательство по оплате лечения 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 </w:t>
      </w:r>
    </w:p>
    <w:p w:rsidR="0008182F" w:rsidRPr="00F2195C" w:rsidRDefault="0008182F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7. График работы Клиники и ее должностных лиц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7.1.</w:t>
      </w:r>
      <w:r w:rsidRPr="00F2195C">
        <w:rPr>
          <w:rFonts w:asciiTheme="minorHAnsi" w:hAnsiTheme="minorHAnsi"/>
        </w:rPr>
        <w:t xml:space="preserve"> График работы 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7.2.</w:t>
      </w:r>
      <w:r w:rsidRPr="00F2195C">
        <w:rPr>
          <w:rFonts w:asciiTheme="minorHAnsi" w:hAnsiTheme="minorHAnsi"/>
        </w:rPr>
        <w:t xml:space="preserve">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7.3.</w:t>
      </w:r>
      <w:r w:rsidRPr="00F2195C">
        <w:rPr>
          <w:rFonts w:asciiTheme="minorHAnsi" w:hAnsiTheme="minorHAnsi"/>
        </w:rPr>
        <w:t xml:space="preserve"> График и режим работы утверждаются главным врачом.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7.4.</w:t>
      </w:r>
      <w:r w:rsidRPr="00F2195C">
        <w:rPr>
          <w:rFonts w:asciiTheme="minorHAnsi" w:hAnsiTheme="minorHAnsi"/>
        </w:rPr>
        <w:t xml:space="preserve"> Прием населения (больных и их родственников) главным врачом</w:t>
      </w:r>
      <w:r w:rsidR="00682799" w:rsidRPr="00F2195C">
        <w:rPr>
          <w:rFonts w:asciiTheme="minorHAnsi" w:hAnsiTheme="minorHAnsi"/>
        </w:rPr>
        <w:t>, директором, заведующей лечебным отделением</w:t>
      </w:r>
      <w:r w:rsidRPr="00F2195C">
        <w:rPr>
          <w:rFonts w:asciiTheme="minorHAnsi" w:hAnsiTheme="minorHAnsi"/>
        </w:rPr>
        <w:t xml:space="preserve"> </w:t>
      </w:r>
      <w:r w:rsidR="00682799" w:rsidRP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 </w:t>
      </w:r>
    </w:p>
    <w:p w:rsidR="00376242" w:rsidRPr="00F2195C" w:rsidRDefault="00376242" w:rsidP="00F2195C">
      <w:pPr>
        <w:jc w:val="both"/>
        <w:rPr>
          <w:rFonts w:cs="Times New Roman"/>
          <w:sz w:val="24"/>
          <w:szCs w:val="24"/>
        </w:rPr>
      </w:pPr>
      <w:r w:rsidRPr="00F2195C">
        <w:rPr>
          <w:rFonts w:cs="Times New Roman"/>
          <w:b/>
          <w:sz w:val="24"/>
          <w:szCs w:val="24"/>
        </w:rPr>
        <w:t>7.5</w:t>
      </w:r>
      <w:r w:rsidRPr="00F2195C">
        <w:rPr>
          <w:b/>
          <w:sz w:val="24"/>
          <w:szCs w:val="24"/>
        </w:rPr>
        <w:t>.</w:t>
      </w:r>
      <w:r w:rsidR="00F2195C">
        <w:rPr>
          <w:rFonts w:cs="Times New Roman"/>
          <w:sz w:val="24"/>
          <w:szCs w:val="24"/>
        </w:rPr>
        <w:t xml:space="preserve"> </w:t>
      </w:r>
      <w:r w:rsidRPr="00F2195C">
        <w:rPr>
          <w:rFonts w:cs="Times New Roman"/>
          <w:sz w:val="24"/>
          <w:szCs w:val="24"/>
        </w:rPr>
        <w:t>Регламент работы Клиники утверждается главным врачом</w:t>
      </w:r>
      <w:r w:rsidR="00494E82" w:rsidRPr="00F2195C">
        <w:rPr>
          <w:rFonts w:cs="Times New Roman"/>
          <w:sz w:val="24"/>
          <w:szCs w:val="24"/>
        </w:rPr>
        <w:t>.</w:t>
      </w:r>
    </w:p>
    <w:p w:rsidR="00BF4592" w:rsidRPr="00F2195C" w:rsidRDefault="00BF4592" w:rsidP="00F2195C">
      <w:pPr>
        <w:jc w:val="both"/>
        <w:rPr>
          <w:rFonts w:cs="Times New Roman"/>
          <w:sz w:val="24"/>
          <w:szCs w:val="24"/>
        </w:rPr>
      </w:pPr>
    </w:p>
    <w:sectPr w:rsidR="00BF4592" w:rsidRPr="00F2195C" w:rsidSect="00E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6D60"/>
    <w:multiLevelType w:val="hybridMultilevel"/>
    <w:tmpl w:val="4D1D8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5B8014"/>
    <w:multiLevelType w:val="hybridMultilevel"/>
    <w:tmpl w:val="A907B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AA00C6"/>
    <w:multiLevelType w:val="hybridMultilevel"/>
    <w:tmpl w:val="8370C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E0ACD2"/>
    <w:multiLevelType w:val="hybridMultilevel"/>
    <w:tmpl w:val="4F5CF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CC5116"/>
    <w:multiLevelType w:val="hybridMultilevel"/>
    <w:tmpl w:val="0BDA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B32"/>
    <w:multiLevelType w:val="hybridMultilevel"/>
    <w:tmpl w:val="D6C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2D4C"/>
    <w:multiLevelType w:val="hybridMultilevel"/>
    <w:tmpl w:val="E1C4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2429"/>
    <w:multiLevelType w:val="hybridMultilevel"/>
    <w:tmpl w:val="FE6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B66A"/>
    <w:multiLevelType w:val="hybridMultilevel"/>
    <w:tmpl w:val="2C643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42"/>
    <w:rsid w:val="0008182F"/>
    <w:rsid w:val="002253B8"/>
    <w:rsid w:val="002C29CE"/>
    <w:rsid w:val="002E5C06"/>
    <w:rsid w:val="00376242"/>
    <w:rsid w:val="0044270A"/>
    <w:rsid w:val="00494E82"/>
    <w:rsid w:val="00682799"/>
    <w:rsid w:val="006A40BA"/>
    <w:rsid w:val="00797D8F"/>
    <w:rsid w:val="009E0D34"/>
    <w:rsid w:val="00AC6A4C"/>
    <w:rsid w:val="00BF4592"/>
    <w:rsid w:val="00C55744"/>
    <w:rsid w:val="00CA1557"/>
    <w:rsid w:val="00CB5BAD"/>
    <w:rsid w:val="00D66924"/>
    <w:rsid w:val="00E31E6A"/>
    <w:rsid w:val="00ED28B5"/>
    <w:rsid w:val="00EE038F"/>
    <w:rsid w:val="00F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12</cp:revision>
  <dcterms:created xsi:type="dcterms:W3CDTF">2016-01-29T07:19:00Z</dcterms:created>
  <dcterms:modified xsi:type="dcterms:W3CDTF">2016-02-18T18:46:00Z</dcterms:modified>
</cp:coreProperties>
</file>